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FA1" w:rsidRPr="00851F2C" w:rsidRDefault="00102E05" w:rsidP="00102E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51F2C">
        <w:rPr>
          <w:rFonts w:ascii="Times New Roman" w:hAnsi="Times New Roman" w:cs="Times New Roman"/>
          <w:sz w:val="28"/>
          <w:szCs w:val="28"/>
        </w:rPr>
        <w:t>Sąd Rejonowy w Jarosławiu</w:t>
      </w:r>
    </w:p>
    <w:p w:rsidR="00A24FA1" w:rsidRPr="00851F2C" w:rsidRDefault="00102E05" w:rsidP="00102E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51F2C">
        <w:rPr>
          <w:rFonts w:ascii="Times New Roman" w:hAnsi="Times New Roman" w:cs="Times New Roman"/>
          <w:sz w:val="28"/>
          <w:szCs w:val="28"/>
        </w:rPr>
        <w:t>Wydział I Cywilny</w:t>
      </w:r>
      <w:r w:rsidR="00A24FA1" w:rsidRPr="00851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FA1" w:rsidRPr="00851F2C" w:rsidRDefault="00102E05" w:rsidP="00102E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51F2C">
        <w:rPr>
          <w:rFonts w:ascii="Times New Roman" w:hAnsi="Times New Roman" w:cs="Times New Roman"/>
          <w:sz w:val="28"/>
          <w:szCs w:val="28"/>
        </w:rPr>
        <w:t>ul. Jana Pawła II  11</w:t>
      </w:r>
    </w:p>
    <w:p w:rsidR="00A24FA1" w:rsidRPr="00851F2C" w:rsidRDefault="00102E05" w:rsidP="00102E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851F2C">
        <w:rPr>
          <w:rFonts w:ascii="Times New Roman" w:hAnsi="Times New Roman" w:cs="Times New Roman"/>
          <w:sz w:val="28"/>
          <w:szCs w:val="28"/>
        </w:rPr>
        <w:t>37-500 Jarosław</w:t>
      </w:r>
    </w:p>
    <w:p w:rsidR="00A24FA1" w:rsidRPr="00851F2C" w:rsidRDefault="00A24FA1" w:rsidP="00A24F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FA1" w:rsidRPr="00851F2C" w:rsidRDefault="00102E05" w:rsidP="00102E05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851F2C">
        <w:rPr>
          <w:rFonts w:ascii="Times New Roman" w:hAnsi="Times New Roman" w:cs="Times New Roman"/>
          <w:sz w:val="28"/>
          <w:szCs w:val="28"/>
        </w:rPr>
        <w:t xml:space="preserve">Sygn. akt </w:t>
      </w:r>
      <w:r w:rsidRPr="00851F2C">
        <w:rPr>
          <w:rFonts w:ascii="Times New Roman" w:hAnsi="Times New Roman" w:cs="Times New Roman"/>
          <w:b/>
          <w:sz w:val="28"/>
          <w:szCs w:val="28"/>
        </w:rPr>
        <w:t xml:space="preserve">I  </w:t>
      </w:r>
      <w:proofErr w:type="spellStart"/>
      <w:r w:rsidRPr="00851F2C">
        <w:rPr>
          <w:rFonts w:ascii="Times New Roman" w:hAnsi="Times New Roman" w:cs="Times New Roman"/>
          <w:b/>
          <w:sz w:val="28"/>
          <w:szCs w:val="28"/>
        </w:rPr>
        <w:t>N</w:t>
      </w:r>
      <w:r w:rsidR="009B244D" w:rsidRPr="00851F2C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  <w:r w:rsidR="009B244D" w:rsidRPr="00851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6E6">
        <w:rPr>
          <w:rFonts w:ascii="Times New Roman" w:hAnsi="Times New Roman" w:cs="Times New Roman"/>
          <w:b/>
          <w:sz w:val="28"/>
          <w:szCs w:val="28"/>
        </w:rPr>
        <w:t>159/24</w:t>
      </w:r>
    </w:p>
    <w:p w:rsidR="00851F2C" w:rsidRPr="00851F2C" w:rsidRDefault="00851F2C" w:rsidP="00102E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24FA1" w:rsidRPr="00102E05" w:rsidRDefault="00A24FA1" w:rsidP="00A24FA1">
      <w:pPr>
        <w:jc w:val="both"/>
        <w:rPr>
          <w:sz w:val="18"/>
          <w:szCs w:val="18"/>
        </w:rPr>
      </w:pPr>
    </w:p>
    <w:p w:rsidR="00A24FA1" w:rsidRPr="00851F2C" w:rsidRDefault="00A24FA1" w:rsidP="00102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1F2C">
        <w:rPr>
          <w:rFonts w:ascii="Times New Roman" w:hAnsi="Times New Roman" w:cs="Times New Roman"/>
          <w:b/>
          <w:sz w:val="40"/>
          <w:szCs w:val="40"/>
        </w:rPr>
        <w:t>OGŁOSZENIE</w:t>
      </w:r>
    </w:p>
    <w:p w:rsidR="00A24FA1" w:rsidRPr="0033159C" w:rsidRDefault="00A24FA1" w:rsidP="00A24FA1">
      <w:pPr>
        <w:jc w:val="both"/>
        <w:rPr>
          <w:rFonts w:cstheme="minorHAnsi"/>
          <w:sz w:val="28"/>
          <w:szCs w:val="28"/>
        </w:rPr>
      </w:pPr>
    </w:p>
    <w:p w:rsidR="006E4AC2" w:rsidRPr="006E4AC2" w:rsidRDefault="00A24FA1" w:rsidP="006E4AC2">
      <w:pPr>
        <w:jc w:val="both"/>
        <w:rPr>
          <w:rFonts w:ascii="Times New Roman" w:hAnsi="Times New Roman" w:cs="Times New Roman"/>
          <w:sz w:val="26"/>
          <w:szCs w:val="26"/>
        </w:rPr>
      </w:pPr>
      <w:r w:rsidRPr="006E4AC2">
        <w:rPr>
          <w:rFonts w:ascii="Times New Roman" w:hAnsi="Times New Roman" w:cs="Times New Roman"/>
          <w:sz w:val="26"/>
          <w:szCs w:val="26"/>
        </w:rPr>
        <w:t xml:space="preserve">        </w:t>
      </w:r>
      <w:r w:rsidR="00D32C52" w:rsidRPr="006E4AC2">
        <w:rPr>
          <w:rFonts w:ascii="Times New Roman" w:hAnsi="Times New Roman" w:cs="Times New Roman"/>
          <w:sz w:val="26"/>
          <w:szCs w:val="26"/>
        </w:rPr>
        <w:t>„</w:t>
      </w:r>
      <w:r w:rsidR="00380895" w:rsidRPr="006E4AC2">
        <w:rPr>
          <w:rFonts w:ascii="Times New Roman" w:hAnsi="Times New Roman" w:cs="Times New Roman"/>
          <w:sz w:val="26"/>
          <w:szCs w:val="26"/>
        </w:rPr>
        <w:t xml:space="preserve">W Sądzie Rejonowym w Jarosławiu </w:t>
      </w:r>
      <w:r w:rsidR="00851F2C" w:rsidRPr="006E4AC2">
        <w:rPr>
          <w:rFonts w:ascii="Times New Roman" w:hAnsi="Times New Roman" w:cs="Times New Roman"/>
          <w:sz w:val="26"/>
          <w:szCs w:val="26"/>
        </w:rPr>
        <w:t>I Wydziale Cywilnym to</w:t>
      </w:r>
      <w:r w:rsidR="00380895" w:rsidRPr="006E4AC2">
        <w:rPr>
          <w:rFonts w:ascii="Times New Roman" w:hAnsi="Times New Roman" w:cs="Times New Roman"/>
          <w:sz w:val="26"/>
          <w:szCs w:val="26"/>
        </w:rPr>
        <w:t xml:space="preserve">czy się </w:t>
      </w:r>
      <w:r w:rsidR="0033159C" w:rsidRPr="006E4AC2">
        <w:rPr>
          <w:rFonts w:ascii="Times New Roman" w:hAnsi="Times New Roman" w:cs="Times New Roman"/>
          <w:sz w:val="26"/>
          <w:szCs w:val="26"/>
        </w:rPr>
        <w:t xml:space="preserve">postępowanie </w:t>
      </w:r>
      <w:r w:rsidR="00851F2C" w:rsidRPr="006E4AC2">
        <w:rPr>
          <w:rFonts w:ascii="Times New Roman" w:hAnsi="Times New Roman" w:cs="Times New Roman"/>
          <w:sz w:val="26"/>
          <w:szCs w:val="26"/>
        </w:rPr>
        <w:t xml:space="preserve">w sprawie </w:t>
      </w:r>
      <w:r w:rsidR="006E4AC2" w:rsidRPr="006E4AC2">
        <w:rPr>
          <w:rFonts w:ascii="Times New Roman" w:hAnsi="Times New Roman" w:cs="Times New Roman"/>
          <w:sz w:val="26"/>
          <w:szCs w:val="26"/>
        </w:rPr>
        <w:t xml:space="preserve">z powództwa PROTEGAT 1 Niestandaryzowany Fundusz Inwestycyjny Zamkniętego Wierzytelności w Krakowie przeciwko Adrianowi Kozłowskiemu </w:t>
      </w:r>
      <w:r w:rsidR="006E4AC2" w:rsidRPr="006E4AC2">
        <w:rPr>
          <w:rFonts w:ascii="Times New Roman" w:eastAsia="Calibri" w:hAnsi="Times New Roman" w:cs="Times New Roman"/>
          <w:sz w:val="26"/>
          <w:szCs w:val="26"/>
          <w:lang w:eastAsia="en-US"/>
        </w:rPr>
        <w:t>o zapłatę</w:t>
      </w:r>
    </w:p>
    <w:p w:rsidR="006E4AC2" w:rsidRPr="006E4AC2" w:rsidRDefault="006E4AC2" w:rsidP="006E4AC2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E4AC2">
        <w:rPr>
          <w:rFonts w:ascii="Times New Roman" w:hAnsi="Times New Roman" w:cs="Times New Roman"/>
          <w:sz w:val="26"/>
          <w:szCs w:val="26"/>
        </w:rPr>
        <w:t xml:space="preserve">Ustanawia się  dla pozwanego Adriana Kozłowskiego, ostatnio zamieszkałego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E4AC2">
        <w:rPr>
          <w:rFonts w:ascii="Times New Roman" w:hAnsi="Times New Roman" w:cs="Times New Roman"/>
          <w:sz w:val="26"/>
          <w:szCs w:val="26"/>
        </w:rPr>
        <w:t xml:space="preserve">w Jarosławiu a którego miejsce pobytu nie jest znane, kuratora /art. 143 kodeksu postępowania cywilnego/ </w:t>
      </w:r>
      <w:r w:rsidRPr="006E4AC2">
        <w:rPr>
          <w:rFonts w:ascii="Times New Roman" w:hAnsi="Times New Roman" w:cs="Times New Roman"/>
          <w:b/>
          <w:sz w:val="26"/>
          <w:szCs w:val="26"/>
        </w:rPr>
        <w:t>w osobie Przemysława Kozłowskiego</w:t>
      </w:r>
      <w:r w:rsidRPr="006E4AC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80895" w:rsidRDefault="006E4AC2" w:rsidP="006E4AC2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E4AC2">
        <w:rPr>
          <w:rFonts w:ascii="Times New Roman" w:hAnsi="Times New Roman" w:cs="Times New Roman"/>
          <w:sz w:val="26"/>
          <w:szCs w:val="26"/>
        </w:rPr>
        <w:t>Uzależnia się  skuteczność doręczenia nakazu zapłaty z 31.07.2024 r. od upływu dwóch tygodni od dnia wywieszenia obwieszczenia w budynku sądowym</w:t>
      </w:r>
      <w:r w:rsidR="00AC1980">
        <w:rPr>
          <w:rFonts w:ascii="Times New Roman" w:hAnsi="Times New Roman" w:cs="Times New Roman"/>
          <w:sz w:val="26"/>
          <w:szCs w:val="26"/>
        </w:rPr>
        <w:t>,</w:t>
      </w:r>
    </w:p>
    <w:p w:rsidR="00D32C52" w:rsidRPr="00AC1980" w:rsidRDefault="00AC1980" w:rsidP="00AC1980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C1980">
        <w:rPr>
          <w:rFonts w:ascii="Times New Roman" w:hAnsi="Times New Roman" w:cs="Times New Roman"/>
          <w:sz w:val="26"/>
          <w:szCs w:val="26"/>
        </w:rPr>
        <w:t>Informuje się</w:t>
      </w:r>
      <w:r w:rsidRPr="00AC1980">
        <w:rPr>
          <w:rFonts w:ascii="Times New Roman" w:hAnsi="Times New Roman" w:cs="Times New Roman"/>
          <w:sz w:val="26"/>
          <w:szCs w:val="26"/>
        </w:rPr>
        <w:t>, iż pisma, wymagające dokonania czynności procesowej, doręczane</w:t>
      </w:r>
      <w:r w:rsidRPr="00AC1980">
        <w:rPr>
          <w:rFonts w:ascii="Times New Roman" w:hAnsi="Times New Roman" w:cs="Times New Roman"/>
          <w:sz w:val="26"/>
          <w:szCs w:val="26"/>
        </w:rPr>
        <w:t xml:space="preserve"> </w:t>
      </w:r>
      <w:r w:rsidRPr="00AC1980">
        <w:rPr>
          <w:rFonts w:ascii="Times New Roman" w:hAnsi="Times New Roman" w:cs="Times New Roman"/>
          <w:sz w:val="26"/>
          <w:szCs w:val="26"/>
        </w:rPr>
        <w:t>będą do rąk kuratora, aż do chwili zgłoszenia się zastępowanej strony lub osoby uprawnionej do jej zastępowania”</w:t>
      </w:r>
      <w:r w:rsidRPr="00AC1980">
        <w:rPr>
          <w:rFonts w:ascii="Times New Roman" w:hAnsi="Times New Roman" w:cs="Times New Roman"/>
          <w:sz w:val="26"/>
          <w:szCs w:val="26"/>
        </w:rPr>
        <w:t>.</w:t>
      </w:r>
    </w:p>
    <w:p w:rsidR="00D32C52" w:rsidRPr="00851F2C" w:rsidRDefault="00D32C52" w:rsidP="00D32C52">
      <w:pPr>
        <w:rPr>
          <w:rFonts w:ascii="Times New Roman" w:hAnsi="Times New Roman" w:cs="Times New Roman"/>
          <w:sz w:val="28"/>
          <w:szCs w:val="28"/>
        </w:rPr>
      </w:pPr>
    </w:p>
    <w:p w:rsidR="006E4AC2" w:rsidRPr="006E4AC2" w:rsidRDefault="006E4AC2" w:rsidP="006E4AC2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rPr>
          <w:rFonts w:ascii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                                                                                              </w:t>
      </w:r>
      <w:r w:rsidRPr="006E4AC2">
        <w:rPr>
          <w:rFonts w:ascii="Times New Roman" w:hAnsi="Times New Roman" w:cs="Times New Roman"/>
          <w:i/>
          <w:iCs/>
          <w:sz w:val="24"/>
          <w:szCs w:val="24"/>
          <w:lang w:val="x-none" w:eastAsia="x-none"/>
        </w:rPr>
        <w:t>Z upowa</w:t>
      </w:r>
      <w:r w:rsidRPr="006E4AC2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żnienia kierownika sekretariatu </w:t>
      </w:r>
    </w:p>
    <w:p w:rsidR="00D32C52" w:rsidRPr="006E4AC2" w:rsidRDefault="006E4AC2" w:rsidP="006E4AC2">
      <w:pPr>
        <w:widowControl w:val="0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6E4AC2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                                                </w:t>
      </w:r>
      <w:r w:rsidRPr="006E4AC2">
        <w:rPr>
          <w:rFonts w:ascii="Times New Roman" w:hAnsi="Times New Roman" w:cs="Times New Roman"/>
          <w:i/>
          <w:iCs/>
          <w:color w:val="000000"/>
          <w:sz w:val="24"/>
          <w:szCs w:val="24"/>
          <w:lang w:val="x-none" w:eastAsia="x-none"/>
        </w:rPr>
        <w:t xml:space="preserve"> Na zarz</w:t>
      </w:r>
      <w:r w:rsidRPr="006E4A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x-none" w:eastAsia="x-none"/>
        </w:rPr>
        <w:t>ądzenie starszego referendarza sądowego:</w:t>
      </w:r>
    </w:p>
    <w:p w:rsidR="00A24FA1" w:rsidRPr="00851F2C" w:rsidRDefault="00A24FA1" w:rsidP="00A24FA1">
      <w:pPr>
        <w:jc w:val="both"/>
        <w:rPr>
          <w:rFonts w:ascii="Times New Roman" w:hAnsi="Times New Roman" w:cs="Times New Roman"/>
          <w:sz w:val="26"/>
          <w:szCs w:val="26"/>
        </w:rPr>
      </w:pPr>
      <w:r w:rsidRPr="00851F2C">
        <w:rPr>
          <w:rFonts w:ascii="Times New Roman" w:hAnsi="Times New Roman" w:cs="Times New Roman"/>
          <w:sz w:val="26"/>
          <w:szCs w:val="26"/>
        </w:rPr>
        <w:tab/>
      </w:r>
      <w:r w:rsidRPr="00851F2C">
        <w:rPr>
          <w:rFonts w:ascii="Times New Roman" w:hAnsi="Times New Roman" w:cs="Times New Roman"/>
          <w:sz w:val="26"/>
          <w:szCs w:val="26"/>
        </w:rPr>
        <w:tab/>
      </w:r>
      <w:r w:rsidRPr="00851F2C">
        <w:rPr>
          <w:rFonts w:ascii="Times New Roman" w:hAnsi="Times New Roman" w:cs="Times New Roman"/>
          <w:sz w:val="26"/>
          <w:szCs w:val="26"/>
        </w:rPr>
        <w:tab/>
      </w:r>
      <w:r w:rsidRPr="00851F2C">
        <w:rPr>
          <w:rFonts w:ascii="Times New Roman" w:hAnsi="Times New Roman" w:cs="Times New Roman"/>
          <w:sz w:val="26"/>
          <w:szCs w:val="26"/>
        </w:rPr>
        <w:tab/>
      </w:r>
      <w:r w:rsidRPr="00851F2C">
        <w:rPr>
          <w:rFonts w:ascii="Times New Roman" w:hAnsi="Times New Roman" w:cs="Times New Roman"/>
          <w:sz w:val="26"/>
          <w:szCs w:val="26"/>
        </w:rPr>
        <w:tab/>
      </w:r>
      <w:r w:rsidRPr="00851F2C">
        <w:rPr>
          <w:rFonts w:ascii="Times New Roman" w:hAnsi="Times New Roman" w:cs="Times New Roman"/>
          <w:sz w:val="26"/>
          <w:szCs w:val="26"/>
        </w:rPr>
        <w:tab/>
      </w:r>
      <w:r w:rsidRPr="00851F2C">
        <w:rPr>
          <w:rFonts w:ascii="Times New Roman" w:hAnsi="Times New Roman" w:cs="Times New Roman"/>
          <w:sz w:val="26"/>
          <w:szCs w:val="26"/>
        </w:rPr>
        <w:tab/>
      </w:r>
    </w:p>
    <w:sectPr w:rsidR="00A24FA1" w:rsidRPr="00851F2C" w:rsidSect="0063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33DFE"/>
    <w:multiLevelType w:val="hybridMultilevel"/>
    <w:tmpl w:val="074646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2967C2"/>
    <w:multiLevelType w:val="hybridMultilevel"/>
    <w:tmpl w:val="4B5A3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FE"/>
    <w:rsid w:val="00010E5F"/>
    <w:rsid w:val="00102E05"/>
    <w:rsid w:val="00171BC8"/>
    <w:rsid w:val="00197C61"/>
    <w:rsid w:val="00272F38"/>
    <w:rsid w:val="002D0A23"/>
    <w:rsid w:val="0030109E"/>
    <w:rsid w:val="0033159C"/>
    <w:rsid w:val="00380895"/>
    <w:rsid w:val="003F772F"/>
    <w:rsid w:val="00524193"/>
    <w:rsid w:val="006304BE"/>
    <w:rsid w:val="006E4AC2"/>
    <w:rsid w:val="007E325F"/>
    <w:rsid w:val="00851F2C"/>
    <w:rsid w:val="008E3CFE"/>
    <w:rsid w:val="009738C7"/>
    <w:rsid w:val="009B244D"/>
    <w:rsid w:val="00A24FA1"/>
    <w:rsid w:val="00A745C7"/>
    <w:rsid w:val="00AC1980"/>
    <w:rsid w:val="00BF26B4"/>
    <w:rsid w:val="00C32D31"/>
    <w:rsid w:val="00D32C52"/>
    <w:rsid w:val="00F126F0"/>
    <w:rsid w:val="00F136E6"/>
    <w:rsid w:val="00FC395E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8475"/>
  <w15:docId w15:val="{A54D0032-C9E4-4945-B8D1-BBEEC3CB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4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2E0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1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E5F"/>
    <w:rPr>
      <w:rFonts w:ascii="Segoe UI" w:hAnsi="Segoe UI" w:cs="Segoe UI"/>
      <w:sz w:val="18"/>
      <w:szCs w:val="18"/>
    </w:rPr>
  </w:style>
  <w:style w:type="paragraph" w:customStyle="1" w:styleId="Normal">
    <w:name w:val="[Normal]"/>
    <w:uiPriority w:val="99"/>
    <w:rsid w:val="006E4AC2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LBal</dc:creator>
  <cp:lastModifiedBy>Bal Łucja</cp:lastModifiedBy>
  <cp:revision>6</cp:revision>
  <cp:lastPrinted>2025-04-11T09:41:00Z</cp:lastPrinted>
  <dcterms:created xsi:type="dcterms:W3CDTF">2025-04-11T08:30:00Z</dcterms:created>
  <dcterms:modified xsi:type="dcterms:W3CDTF">2025-04-11T09:41:00Z</dcterms:modified>
</cp:coreProperties>
</file>